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7194" w:rsidRPr="000C7E0C" w:rsidRDefault="004E089F" w:rsidP="000C7E0C">
      <w:pPr>
        <w:pStyle w:val="a8"/>
        <w:spacing w:line="240" w:lineRule="auto"/>
        <w:rPr>
          <w:rFonts w:asciiTheme="minorEastAsia" w:eastAsiaTheme="minorEastAsia" w:hAnsiTheme="minorEastAsia" w:cs="HY신명조"/>
          <w:sz w:val="38"/>
          <w:szCs w:val="38"/>
        </w:rPr>
      </w:pPr>
      <w:r w:rsidRPr="000C7E0C">
        <w:rPr>
          <w:rFonts w:asciiTheme="minorEastAsia" w:eastAsiaTheme="minorEastAsia" w:hAnsiTheme="minorEastAsia" w:cs="HY신명조"/>
          <w:sz w:val="38"/>
          <w:szCs w:val="38"/>
        </w:rPr>
        <w:t xml:space="preserve">            외부감사인 </w:t>
      </w:r>
      <w:r w:rsidR="004355E9">
        <w:rPr>
          <w:rFonts w:asciiTheme="minorEastAsia" w:eastAsiaTheme="minorEastAsia" w:hAnsiTheme="minorEastAsia" w:cs="HY신명조" w:hint="eastAsia"/>
          <w:sz w:val="38"/>
          <w:szCs w:val="38"/>
        </w:rPr>
        <w:t xml:space="preserve">선임 </w:t>
      </w:r>
      <w:r w:rsidR="00466D13">
        <w:rPr>
          <w:rFonts w:asciiTheme="minorEastAsia" w:eastAsiaTheme="minorEastAsia" w:hAnsiTheme="minorEastAsia" w:cs="HY신명조" w:hint="eastAsia"/>
          <w:sz w:val="38"/>
          <w:szCs w:val="38"/>
        </w:rPr>
        <w:t>공고</w:t>
      </w:r>
    </w:p>
    <w:p w:rsidR="00C97194" w:rsidRDefault="00C97194">
      <w:pPr>
        <w:pStyle w:val="a8"/>
        <w:spacing w:line="265" w:lineRule="auto"/>
        <w:rPr>
          <w:rFonts w:asciiTheme="minorEastAsia" w:eastAsiaTheme="minorEastAsia" w:hAnsiTheme="minorEastAsia" w:cs="굴림체"/>
        </w:rPr>
      </w:pPr>
    </w:p>
    <w:p w:rsidR="00A002A0" w:rsidRPr="000C7E0C" w:rsidRDefault="00A002A0">
      <w:pPr>
        <w:pStyle w:val="a8"/>
        <w:spacing w:line="265" w:lineRule="auto"/>
        <w:rPr>
          <w:rFonts w:asciiTheme="minorEastAsia" w:eastAsiaTheme="minorEastAsia" w:hAnsiTheme="minorEastAsia" w:cs="굴림체"/>
        </w:rPr>
      </w:pPr>
    </w:p>
    <w:p w:rsidR="00C97194" w:rsidRPr="000C7E0C" w:rsidRDefault="00C97194">
      <w:pPr>
        <w:pStyle w:val="a8"/>
        <w:spacing w:line="265" w:lineRule="auto"/>
        <w:rPr>
          <w:rFonts w:asciiTheme="minorEastAsia" w:eastAsiaTheme="minorEastAsia" w:hAnsiTheme="minorEastAsia" w:cs="굴림체"/>
        </w:rPr>
      </w:pPr>
    </w:p>
    <w:p w:rsidR="004355E9" w:rsidRDefault="00F35291" w:rsidP="004355E9">
      <w:pPr>
        <w:pStyle w:val="a8"/>
        <w:spacing w:line="265" w:lineRule="auto"/>
        <w:ind w:firstLine="270"/>
        <w:rPr>
          <w:rFonts w:asciiTheme="minorEastAsia" w:eastAsiaTheme="minorEastAsia" w:hAnsiTheme="minorEastAsia" w:cs="HY신명조"/>
          <w:spacing w:val="-31"/>
          <w:sz w:val="26"/>
          <w:szCs w:val="26"/>
        </w:rPr>
      </w:pPr>
      <w:r w:rsidRPr="00F35291">
        <w:rPr>
          <w:rFonts w:asciiTheme="minorEastAsia" w:eastAsiaTheme="minorEastAsia" w:hAnsiTheme="minorEastAsia" w:cs="HY신명조"/>
          <w:spacing w:val="-31"/>
          <w:sz w:val="26"/>
          <w:szCs w:val="26"/>
        </w:rPr>
        <w:t>주식회사등의외부감사에관한법률 제</w:t>
      </w:r>
      <w:r w:rsidRPr="00F35291">
        <w:rPr>
          <w:rFonts w:asciiTheme="minorEastAsia" w:eastAsiaTheme="minorEastAsia" w:hAnsiTheme="minorEastAsia" w:cs="HY신명조" w:hint="eastAsia"/>
          <w:spacing w:val="-31"/>
          <w:sz w:val="26"/>
          <w:szCs w:val="26"/>
        </w:rPr>
        <w:t>12</w:t>
      </w:r>
      <w:r w:rsidRPr="00F35291">
        <w:rPr>
          <w:rFonts w:asciiTheme="minorEastAsia" w:eastAsiaTheme="minorEastAsia" w:hAnsiTheme="minorEastAsia" w:cs="HY신명조"/>
          <w:spacing w:val="-31"/>
          <w:sz w:val="26"/>
          <w:szCs w:val="26"/>
        </w:rPr>
        <w:t>조 및 동법시행령 제</w:t>
      </w:r>
      <w:r w:rsidRPr="00F35291">
        <w:rPr>
          <w:rFonts w:asciiTheme="minorEastAsia" w:eastAsiaTheme="minorEastAsia" w:hAnsiTheme="minorEastAsia" w:cs="HY신명조" w:hint="eastAsia"/>
          <w:spacing w:val="-31"/>
          <w:sz w:val="26"/>
          <w:szCs w:val="26"/>
        </w:rPr>
        <w:t>18</w:t>
      </w:r>
      <w:r w:rsidRPr="00F35291">
        <w:rPr>
          <w:rFonts w:asciiTheme="minorEastAsia" w:eastAsiaTheme="minorEastAsia" w:hAnsiTheme="minorEastAsia" w:cs="HY신명조"/>
          <w:spacing w:val="-31"/>
          <w:sz w:val="26"/>
          <w:szCs w:val="26"/>
        </w:rPr>
        <w:t xml:space="preserve">조에 의하여 당사의 </w:t>
      </w:r>
      <w:r w:rsidR="0092147C">
        <w:rPr>
          <w:rFonts w:asciiTheme="minorEastAsia" w:eastAsiaTheme="minorEastAsia" w:hAnsiTheme="minorEastAsia" w:cs="HY신명조" w:hint="eastAsia"/>
          <w:spacing w:val="-31"/>
          <w:sz w:val="26"/>
          <w:szCs w:val="26"/>
        </w:rPr>
        <w:t>2025</w:t>
      </w:r>
      <w:r w:rsidR="0092147C">
        <w:rPr>
          <w:rFonts w:asciiTheme="minorEastAsia" w:eastAsiaTheme="minorEastAsia" w:hAnsiTheme="minorEastAsia" w:cs="HY신명조"/>
          <w:spacing w:val="-31"/>
          <w:sz w:val="26"/>
          <w:szCs w:val="26"/>
        </w:rPr>
        <w:t>.</w:t>
      </w:r>
      <w:r w:rsidRPr="00F35291">
        <w:rPr>
          <w:rFonts w:asciiTheme="minorEastAsia" w:eastAsiaTheme="minorEastAsia" w:hAnsiTheme="minorEastAsia" w:cs="HY신명조" w:hint="eastAsia"/>
          <w:spacing w:val="-31"/>
          <w:sz w:val="26"/>
          <w:szCs w:val="26"/>
        </w:rPr>
        <w:t>1.1</w:t>
      </w:r>
      <w:r w:rsidRPr="00F35291">
        <w:rPr>
          <w:rFonts w:asciiTheme="minorEastAsia" w:eastAsiaTheme="minorEastAsia" w:hAnsiTheme="minorEastAsia" w:cs="HY신명조"/>
          <w:spacing w:val="-31"/>
          <w:sz w:val="26"/>
          <w:szCs w:val="26"/>
        </w:rPr>
        <w:t>～</w:t>
      </w:r>
      <w:r w:rsidR="0092147C">
        <w:rPr>
          <w:rFonts w:asciiTheme="minorEastAsia" w:eastAsiaTheme="minorEastAsia" w:hAnsiTheme="minorEastAsia" w:cs="HY신명조" w:hint="eastAsia"/>
          <w:spacing w:val="-31"/>
          <w:sz w:val="26"/>
          <w:szCs w:val="26"/>
        </w:rPr>
        <w:t>2027</w:t>
      </w:r>
      <w:r w:rsidRPr="00F35291">
        <w:rPr>
          <w:rFonts w:asciiTheme="minorEastAsia" w:eastAsiaTheme="minorEastAsia" w:hAnsiTheme="minorEastAsia" w:cs="HY신명조" w:hint="eastAsia"/>
          <w:spacing w:val="-31"/>
          <w:sz w:val="26"/>
          <w:szCs w:val="26"/>
        </w:rPr>
        <w:t xml:space="preserve">.12.31 </w:t>
      </w:r>
      <w:r w:rsidRPr="00F35291">
        <w:rPr>
          <w:rFonts w:asciiTheme="minorEastAsia" w:eastAsiaTheme="minorEastAsia" w:hAnsiTheme="minorEastAsia" w:cs="HY신명조"/>
          <w:spacing w:val="-31"/>
          <w:sz w:val="26"/>
          <w:szCs w:val="26"/>
        </w:rPr>
        <w:t xml:space="preserve">사업연도에 대한 외부감사인을 </w:t>
      </w:r>
      <w:r w:rsidR="0092147C">
        <w:rPr>
          <w:rFonts w:asciiTheme="minorEastAsia" w:eastAsiaTheme="minorEastAsia" w:hAnsiTheme="minorEastAsia" w:cs="HY신명조" w:hint="eastAsia"/>
          <w:spacing w:val="-31"/>
          <w:sz w:val="26"/>
          <w:szCs w:val="26"/>
        </w:rPr>
        <w:t>다산</w:t>
      </w:r>
      <w:r w:rsidRPr="00F35291">
        <w:rPr>
          <w:rFonts w:asciiTheme="minorEastAsia" w:eastAsiaTheme="minorEastAsia" w:hAnsiTheme="minorEastAsia" w:cs="HY신명조"/>
          <w:spacing w:val="-31"/>
          <w:sz w:val="26"/>
          <w:szCs w:val="26"/>
        </w:rPr>
        <w:t>회계법인으로 선임하였음을</w:t>
      </w:r>
      <w:r w:rsidRPr="00F35291">
        <w:rPr>
          <w:rFonts w:asciiTheme="minorEastAsia" w:eastAsiaTheme="minorEastAsia" w:hAnsiTheme="minorEastAsia" w:cs="HY신명조" w:hint="eastAsia"/>
          <w:spacing w:val="-31"/>
          <w:sz w:val="26"/>
          <w:szCs w:val="26"/>
        </w:rPr>
        <w:t xml:space="preserve"> </w:t>
      </w:r>
      <w:r>
        <w:rPr>
          <w:rFonts w:asciiTheme="minorEastAsia" w:eastAsiaTheme="minorEastAsia" w:hAnsiTheme="minorEastAsia" w:cs="HY신명조" w:hint="eastAsia"/>
          <w:spacing w:val="-31"/>
          <w:sz w:val="26"/>
          <w:szCs w:val="26"/>
        </w:rPr>
        <w:t>아래와</w:t>
      </w:r>
      <w:r w:rsidRPr="00F35291">
        <w:rPr>
          <w:rFonts w:asciiTheme="minorEastAsia" w:eastAsiaTheme="minorEastAsia" w:hAnsiTheme="minorEastAsia" w:cs="HY신명조" w:hint="eastAsia"/>
          <w:spacing w:val="-31"/>
          <w:sz w:val="26"/>
          <w:szCs w:val="26"/>
        </w:rPr>
        <w:t xml:space="preserve"> </w:t>
      </w:r>
      <w:r w:rsidRPr="00F35291">
        <w:rPr>
          <w:rFonts w:asciiTheme="minorEastAsia" w:eastAsiaTheme="minorEastAsia" w:hAnsiTheme="minorEastAsia" w:cs="HY신명조"/>
          <w:spacing w:val="-31"/>
          <w:sz w:val="26"/>
          <w:szCs w:val="26"/>
        </w:rPr>
        <w:t>같이 보고합니다</w:t>
      </w:r>
      <w:r w:rsidRPr="00F35291">
        <w:rPr>
          <w:rFonts w:asciiTheme="minorEastAsia" w:eastAsiaTheme="minorEastAsia" w:hAnsiTheme="minorEastAsia" w:cs="HY신명조" w:hint="eastAsia"/>
          <w:spacing w:val="-31"/>
          <w:sz w:val="26"/>
          <w:szCs w:val="26"/>
        </w:rPr>
        <w:t>.</w:t>
      </w:r>
    </w:p>
    <w:p w:rsidR="00F717E3" w:rsidRDefault="00F717E3" w:rsidP="004355E9">
      <w:pPr>
        <w:pStyle w:val="a8"/>
        <w:spacing w:line="265" w:lineRule="auto"/>
        <w:ind w:firstLine="270"/>
        <w:rPr>
          <w:rFonts w:asciiTheme="minorEastAsia" w:eastAsiaTheme="minorEastAsia" w:hAnsiTheme="minorEastAsia" w:cs="HY신명조"/>
          <w:spacing w:val="-31"/>
          <w:sz w:val="26"/>
          <w:szCs w:val="26"/>
        </w:rPr>
      </w:pPr>
    </w:p>
    <w:p w:rsidR="00A002A0" w:rsidRPr="00F50533" w:rsidRDefault="00A002A0" w:rsidP="004355E9">
      <w:pPr>
        <w:pStyle w:val="a8"/>
        <w:spacing w:line="265" w:lineRule="auto"/>
        <w:ind w:firstLine="270"/>
        <w:rPr>
          <w:rFonts w:asciiTheme="minorEastAsia" w:eastAsiaTheme="minorEastAsia" w:hAnsiTheme="minorEastAsia" w:cs="HY신명조"/>
          <w:spacing w:val="-31"/>
          <w:sz w:val="26"/>
          <w:szCs w:val="26"/>
        </w:rPr>
      </w:pPr>
    </w:p>
    <w:p w:rsidR="004355E9" w:rsidRDefault="004355E9" w:rsidP="00F50533">
      <w:pPr>
        <w:pStyle w:val="a8"/>
        <w:spacing w:line="265" w:lineRule="auto"/>
        <w:ind w:firstLine="270"/>
        <w:jc w:val="center"/>
        <w:rPr>
          <w:rFonts w:asciiTheme="minorEastAsia" w:eastAsiaTheme="minorEastAsia" w:hAnsiTheme="minorEastAsia" w:cs="HY신명조"/>
          <w:spacing w:val="-31"/>
          <w:sz w:val="26"/>
          <w:szCs w:val="26"/>
        </w:rPr>
      </w:pPr>
      <w:r>
        <w:rPr>
          <w:rFonts w:asciiTheme="minorEastAsia" w:eastAsiaTheme="minorEastAsia" w:hAnsiTheme="minorEastAsia" w:cs="HY신명조" w:hint="eastAsia"/>
          <w:spacing w:val="-31"/>
          <w:sz w:val="26"/>
          <w:szCs w:val="26"/>
        </w:rPr>
        <w:t xml:space="preserve">-   아   </w:t>
      </w:r>
      <w:r w:rsidR="00F717E3">
        <w:rPr>
          <w:rFonts w:asciiTheme="minorEastAsia" w:eastAsiaTheme="minorEastAsia" w:hAnsiTheme="minorEastAsia" w:cs="HY신명조" w:hint="eastAsia"/>
          <w:spacing w:val="-31"/>
          <w:sz w:val="26"/>
          <w:szCs w:val="26"/>
        </w:rPr>
        <w:t xml:space="preserve">   </w:t>
      </w:r>
      <w:r>
        <w:rPr>
          <w:rFonts w:asciiTheme="minorEastAsia" w:eastAsiaTheme="minorEastAsia" w:hAnsiTheme="minorEastAsia" w:cs="HY신명조" w:hint="eastAsia"/>
          <w:spacing w:val="-31"/>
          <w:sz w:val="26"/>
          <w:szCs w:val="26"/>
        </w:rPr>
        <w:t>래   -</w:t>
      </w:r>
    </w:p>
    <w:p w:rsidR="004355E9" w:rsidRDefault="004355E9" w:rsidP="004355E9">
      <w:pPr>
        <w:pStyle w:val="a8"/>
        <w:spacing w:line="265" w:lineRule="auto"/>
        <w:ind w:firstLine="270"/>
        <w:rPr>
          <w:rFonts w:asciiTheme="minorEastAsia" w:eastAsiaTheme="minorEastAsia" w:hAnsiTheme="minorEastAsia" w:cs="HY신명조"/>
          <w:spacing w:val="-31"/>
          <w:sz w:val="26"/>
          <w:szCs w:val="26"/>
        </w:rPr>
      </w:pPr>
    </w:p>
    <w:p w:rsidR="004355E9" w:rsidRDefault="004355E9" w:rsidP="004355E9">
      <w:pPr>
        <w:pStyle w:val="a8"/>
        <w:spacing w:line="265" w:lineRule="auto"/>
        <w:ind w:firstLine="270"/>
        <w:rPr>
          <w:rFonts w:asciiTheme="minorEastAsia" w:eastAsiaTheme="minorEastAsia" w:hAnsiTheme="minorEastAsia" w:cs="HY신명조"/>
          <w:spacing w:val="-31"/>
          <w:sz w:val="26"/>
          <w:szCs w:val="26"/>
        </w:rPr>
      </w:pPr>
      <w:r>
        <w:rPr>
          <w:rFonts w:asciiTheme="minorEastAsia" w:eastAsiaTheme="minorEastAsia" w:hAnsiTheme="minorEastAsia" w:cs="HY신명조" w:hint="eastAsia"/>
          <w:spacing w:val="-31"/>
          <w:sz w:val="26"/>
          <w:szCs w:val="26"/>
        </w:rPr>
        <w:t xml:space="preserve">1. 기존 외부감사인 : </w:t>
      </w:r>
      <w:r w:rsidR="0092147C">
        <w:rPr>
          <w:rFonts w:asciiTheme="minorEastAsia" w:eastAsiaTheme="minorEastAsia" w:hAnsiTheme="minorEastAsia" w:cs="HY신명조" w:hint="eastAsia"/>
          <w:spacing w:val="-31"/>
          <w:sz w:val="26"/>
          <w:szCs w:val="26"/>
        </w:rPr>
        <w:t>성현</w:t>
      </w:r>
      <w:r w:rsidR="00F35291">
        <w:rPr>
          <w:rFonts w:asciiTheme="minorEastAsia" w:eastAsiaTheme="minorEastAsia" w:hAnsiTheme="minorEastAsia" w:cs="HY신명조" w:hint="eastAsia"/>
          <w:spacing w:val="-31"/>
          <w:sz w:val="26"/>
          <w:szCs w:val="26"/>
        </w:rPr>
        <w:t>회계법인</w:t>
      </w:r>
    </w:p>
    <w:p w:rsidR="004355E9" w:rsidRDefault="004355E9" w:rsidP="004355E9">
      <w:pPr>
        <w:pStyle w:val="a8"/>
        <w:spacing w:line="265" w:lineRule="auto"/>
        <w:ind w:firstLine="270"/>
        <w:rPr>
          <w:rFonts w:asciiTheme="minorEastAsia" w:eastAsiaTheme="minorEastAsia" w:hAnsiTheme="minorEastAsia" w:cs="HY신명조"/>
          <w:spacing w:val="-31"/>
          <w:sz w:val="26"/>
          <w:szCs w:val="26"/>
        </w:rPr>
      </w:pPr>
      <w:r>
        <w:rPr>
          <w:rFonts w:asciiTheme="minorEastAsia" w:eastAsiaTheme="minorEastAsia" w:hAnsiTheme="minorEastAsia" w:cs="HY신명조" w:hint="eastAsia"/>
          <w:spacing w:val="-31"/>
          <w:sz w:val="26"/>
          <w:szCs w:val="26"/>
        </w:rPr>
        <w:t xml:space="preserve">2. 신규 외부감사인 : </w:t>
      </w:r>
      <w:r w:rsidR="0092147C">
        <w:rPr>
          <w:rFonts w:asciiTheme="minorEastAsia" w:eastAsiaTheme="minorEastAsia" w:hAnsiTheme="minorEastAsia" w:cs="HY신명조" w:hint="eastAsia"/>
          <w:spacing w:val="-31"/>
          <w:sz w:val="26"/>
          <w:szCs w:val="26"/>
        </w:rPr>
        <w:t>다산</w:t>
      </w:r>
      <w:r w:rsidR="00F35291">
        <w:rPr>
          <w:rFonts w:asciiTheme="minorEastAsia" w:eastAsiaTheme="minorEastAsia" w:hAnsiTheme="minorEastAsia" w:cs="HY신명조" w:hint="eastAsia"/>
          <w:spacing w:val="-31"/>
          <w:sz w:val="26"/>
          <w:szCs w:val="26"/>
        </w:rPr>
        <w:t>회계법인</w:t>
      </w:r>
    </w:p>
    <w:p w:rsidR="004355E9" w:rsidRDefault="004355E9" w:rsidP="004355E9">
      <w:pPr>
        <w:pStyle w:val="a8"/>
        <w:spacing w:line="265" w:lineRule="auto"/>
        <w:ind w:firstLine="270"/>
        <w:rPr>
          <w:rFonts w:asciiTheme="minorEastAsia" w:eastAsiaTheme="minorEastAsia" w:hAnsiTheme="minorEastAsia" w:cs="HY신명조"/>
          <w:spacing w:val="-31"/>
          <w:sz w:val="26"/>
          <w:szCs w:val="26"/>
        </w:rPr>
      </w:pPr>
      <w:r>
        <w:rPr>
          <w:rFonts w:asciiTheme="minorEastAsia" w:eastAsiaTheme="minorEastAsia" w:hAnsiTheme="minorEastAsia" w:cs="HY신명조" w:hint="eastAsia"/>
          <w:spacing w:val="-31"/>
          <w:sz w:val="26"/>
          <w:szCs w:val="26"/>
        </w:rPr>
        <w:t>3. 외부감사 계약기간</w:t>
      </w:r>
      <w:r w:rsidR="0092147C">
        <w:rPr>
          <w:rFonts w:asciiTheme="minorEastAsia" w:eastAsiaTheme="minorEastAsia" w:hAnsiTheme="minorEastAsia" w:cs="HY신명조" w:hint="eastAsia"/>
          <w:spacing w:val="-31"/>
          <w:sz w:val="26"/>
          <w:szCs w:val="26"/>
        </w:rPr>
        <w:t xml:space="preserve"> : 2025.1.1 ~ 2027</w:t>
      </w:r>
      <w:r>
        <w:rPr>
          <w:rFonts w:asciiTheme="minorEastAsia" w:eastAsiaTheme="minorEastAsia" w:hAnsiTheme="minorEastAsia" w:cs="HY신명조" w:hint="eastAsia"/>
          <w:spacing w:val="-31"/>
          <w:sz w:val="26"/>
          <w:szCs w:val="26"/>
        </w:rPr>
        <w:t>. 12. 31</w:t>
      </w:r>
    </w:p>
    <w:p w:rsidR="004355E9" w:rsidRDefault="004355E9" w:rsidP="004355E9">
      <w:pPr>
        <w:pStyle w:val="a8"/>
        <w:spacing w:line="265" w:lineRule="auto"/>
        <w:ind w:firstLine="270"/>
        <w:rPr>
          <w:rFonts w:asciiTheme="minorEastAsia" w:eastAsiaTheme="minorEastAsia" w:hAnsiTheme="minorEastAsia" w:cs="HY신명조"/>
          <w:spacing w:val="-31"/>
          <w:sz w:val="26"/>
          <w:szCs w:val="26"/>
        </w:rPr>
      </w:pPr>
    </w:p>
    <w:p w:rsidR="00A002A0" w:rsidRDefault="00A002A0" w:rsidP="004355E9">
      <w:pPr>
        <w:pStyle w:val="a8"/>
        <w:spacing w:line="265" w:lineRule="auto"/>
        <w:ind w:firstLine="270"/>
        <w:rPr>
          <w:rFonts w:asciiTheme="minorEastAsia" w:eastAsiaTheme="minorEastAsia" w:hAnsiTheme="minorEastAsia" w:cs="HY신명조"/>
          <w:spacing w:val="-31"/>
          <w:sz w:val="26"/>
          <w:szCs w:val="26"/>
        </w:rPr>
      </w:pPr>
    </w:p>
    <w:p w:rsidR="00F35291" w:rsidRDefault="00F35291" w:rsidP="004355E9">
      <w:pPr>
        <w:pStyle w:val="a8"/>
        <w:spacing w:line="265" w:lineRule="auto"/>
        <w:ind w:firstLine="270"/>
        <w:rPr>
          <w:rFonts w:asciiTheme="minorEastAsia" w:eastAsiaTheme="minorEastAsia" w:hAnsiTheme="minorEastAsia" w:cs="HY신명조"/>
          <w:spacing w:val="-31"/>
          <w:sz w:val="26"/>
          <w:szCs w:val="26"/>
        </w:rPr>
      </w:pPr>
    </w:p>
    <w:p w:rsidR="00F35291" w:rsidRPr="00F35291" w:rsidRDefault="00F35291" w:rsidP="004355E9">
      <w:pPr>
        <w:pStyle w:val="a8"/>
        <w:spacing w:line="265" w:lineRule="auto"/>
        <w:ind w:firstLine="270"/>
        <w:rPr>
          <w:rFonts w:asciiTheme="minorEastAsia" w:eastAsiaTheme="minorEastAsia" w:hAnsiTheme="minorEastAsia" w:cs="HY신명조"/>
          <w:spacing w:val="-31"/>
          <w:sz w:val="26"/>
          <w:szCs w:val="26"/>
        </w:rPr>
      </w:pPr>
    </w:p>
    <w:p w:rsidR="00F717E3" w:rsidRDefault="00F717E3" w:rsidP="004355E9">
      <w:pPr>
        <w:pStyle w:val="a8"/>
        <w:spacing w:line="265" w:lineRule="auto"/>
        <w:ind w:firstLine="270"/>
        <w:rPr>
          <w:rFonts w:asciiTheme="minorEastAsia" w:eastAsiaTheme="minorEastAsia" w:hAnsiTheme="minorEastAsia" w:cs="HY신명조"/>
          <w:spacing w:val="-31"/>
          <w:sz w:val="26"/>
          <w:szCs w:val="26"/>
        </w:rPr>
      </w:pPr>
    </w:p>
    <w:p w:rsidR="004355E9" w:rsidRDefault="00A002A0" w:rsidP="00A002A0">
      <w:pPr>
        <w:pStyle w:val="a8"/>
        <w:spacing w:line="265" w:lineRule="auto"/>
        <w:ind w:firstLineChars="1700" w:firstLine="3366"/>
        <w:rPr>
          <w:rFonts w:asciiTheme="minorEastAsia" w:eastAsiaTheme="minorEastAsia" w:hAnsiTheme="minorEastAsia" w:cs="HY신명조"/>
          <w:spacing w:val="-31"/>
          <w:sz w:val="26"/>
          <w:szCs w:val="26"/>
        </w:rPr>
      </w:pPr>
      <w:r>
        <w:rPr>
          <w:rFonts w:asciiTheme="minorEastAsia" w:eastAsiaTheme="minorEastAsia" w:hAnsiTheme="minorEastAsia" w:cs="HY신명조" w:hint="eastAsia"/>
          <w:spacing w:val="-31"/>
          <w:sz w:val="26"/>
          <w:szCs w:val="26"/>
        </w:rPr>
        <w:t>2025</w:t>
      </w:r>
      <w:r w:rsidR="004355E9">
        <w:rPr>
          <w:rFonts w:asciiTheme="minorEastAsia" w:eastAsiaTheme="minorEastAsia" w:hAnsiTheme="minorEastAsia" w:cs="HY신명조" w:hint="eastAsia"/>
          <w:spacing w:val="-31"/>
          <w:sz w:val="26"/>
          <w:szCs w:val="26"/>
        </w:rPr>
        <w:t>년</w:t>
      </w:r>
      <w:r w:rsidR="00F35291">
        <w:rPr>
          <w:rFonts w:asciiTheme="minorEastAsia" w:eastAsiaTheme="minorEastAsia" w:hAnsiTheme="minorEastAsia" w:cs="HY신명조" w:hint="eastAsia"/>
          <w:spacing w:val="-31"/>
          <w:sz w:val="26"/>
          <w:szCs w:val="26"/>
        </w:rPr>
        <w:t xml:space="preserve">  2</w:t>
      </w:r>
      <w:r w:rsidR="004355E9">
        <w:rPr>
          <w:rFonts w:asciiTheme="minorEastAsia" w:eastAsiaTheme="minorEastAsia" w:hAnsiTheme="minorEastAsia" w:cs="HY신명조" w:hint="eastAsia"/>
          <w:spacing w:val="-31"/>
          <w:sz w:val="26"/>
          <w:szCs w:val="26"/>
        </w:rPr>
        <w:t>월</w:t>
      </w:r>
      <w:r w:rsidR="00E0423F">
        <w:rPr>
          <w:rFonts w:asciiTheme="minorEastAsia" w:eastAsiaTheme="minorEastAsia" w:hAnsiTheme="minorEastAsia" w:cs="HY신명조" w:hint="eastAsia"/>
          <w:spacing w:val="-31"/>
          <w:sz w:val="26"/>
          <w:szCs w:val="26"/>
        </w:rPr>
        <w:t xml:space="preserve">  13</w:t>
      </w:r>
      <w:bookmarkStart w:id="0" w:name="_GoBack"/>
      <w:bookmarkEnd w:id="0"/>
      <w:r w:rsidR="004355E9">
        <w:rPr>
          <w:rFonts w:asciiTheme="minorEastAsia" w:eastAsiaTheme="minorEastAsia" w:hAnsiTheme="minorEastAsia" w:cs="HY신명조" w:hint="eastAsia"/>
          <w:spacing w:val="-31"/>
          <w:sz w:val="26"/>
          <w:szCs w:val="26"/>
        </w:rPr>
        <w:t>일</w:t>
      </w:r>
    </w:p>
    <w:p w:rsidR="00F717E3" w:rsidRDefault="00F717E3" w:rsidP="004355E9">
      <w:pPr>
        <w:pStyle w:val="a8"/>
        <w:spacing w:line="265" w:lineRule="auto"/>
        <w:ind w:firstLine="270"/>
        <w:jc w:val="center"/>
        <w:rPr>
          <w:rFonts w:asciiTheme="minorEastAsia" w:eastAsiaTheme="minorEastAsia" w:hAnsiTheme="minorEastAsia" w:cs="HY신명조"/>
          <w:spacing w:val="-31"/>
          <w:sz w:val="26"/>
          <w:szCs w:val="26"/>
        </w:rPr>
      </w:pPr>
    </w:p>
    <w:p w:rsidR="00F717E3" w:rsidRDefault="00F717E3" w:rsidP="004355E9">
      <w:pPr>
        <w:pStyle w:val="a8"/>
        <w:spacing w:line="265" w:lineRule="auto"/>
        <w:ind w:firstLine="270"/>
        <w:jc w:val="center"/>
        <w:rPr>
          <w:rFonts w:asciiTheme="minorEastAsia" w:eastAsiaTheme="minorEastAsia" w:hAnsiTheme="minorEastAsia" w:cs="HY신명조"/>
          <w:spacing w:val="-31"/>
          <w:sz w:val="26"/>
          <w:szCs w:val="26"/>
        </w:rPr>
      </w:pPr>
    </w:p>
    <w:p w:rsidR="004355E9" w:rsidRPr="004355E9" w:rsidRDefault="004355E9" w:rsidP="004355E9">
      <w:pPr>
        <w:pStyle w:val="a8"/>
        <w:spacing w:line="265" w:lineRule="auto"/>
        <w:jc w:val="center"/>
        <w:rPr>
          <w:rFonts w:asciiTheme="minorEastAsia" w:eastAsiaTheme="minorEastAsia" w:hAnsiTheme="minorEastAsia" w:cs="HY신명조"/>
          <w:spacing w:val="-31"/>
          <w:sz w:val="30"/>
          <w:szCs w:val="30"/>
        </w:rPr>
      </w:pPr>
      <w:r w:rsidRPr="004355E9">
        <w:rPr>
          <w:rFonts w:asciiTheme="minorEastAsia" w:eastAsiaTheme="minorEastAsia" w:hAnsiTheme="minorEastAsia" w:cs="HY신명조" w:hint="eastAsia"/>
          <w:spacing w:val="-31"/>
          <w:sz w:val="30"/>
          <w:szCs w:val="30"/>
        </w:rPr>
        <w:t>주식회사 서진오토모티브</w:t>
      </w:r>
    </w:p>
    <w:p w:rsidR="004355E9" w:rsidRDefault="004355E9" w:rsidP="004355E9">
      <w:pPr>
        <w:pStyle w:val="a8"/>
        <w:spacing w:line="265" w:lineRule="auto"/>
        <w:jc w:val="center"/>
        <w:rPr>
          <w:rFonts w:asciiTheme="minorEastAsia" w:eastAsiaTheme="minorEastAsia" w:hAnsiTheme="minorEastAsia" w:cs="HY신명조"/>
          <w:spacing w:val="-31"/>
          <w:sz w:val="26"/>
          <w:szCs w:val="26"/>
        </w:rPr>
      </w:pPr>
    </w:p>
    <w:p w:rsidR="00C97194" w:rsidRPr="000C7E0C" w:rsidRDefault="004355E9" w:rsidP="004355E9">
      <w:pPr>
        <w:pStyle w:val="a8"/>
        <w:spacing w:line="265" w:lineRule="auto"/>
        <w:jc w:val="center"/>
        <w:rPr>
          <w:rFonts w:asciiTheme="minorEastAsia" w:eastAsiaTheme="minorEastAsia" w:hAnsiTheme="minorEastAsia" w:cs="굴림체"/>
        </w:rPr>
      </w:pPr>
      <w:r>
        <w:rPr>
          <w:rFonts w:asciiTheme="minorEastAsia" w:eastAsiaTheme="minorEastAsia" w:hAnsiTheme="minorEastAsia" w:cs="HY신명조" w:hint="eastAsia"/>
          <w:spacing w:val="-31"/>
          <w:sz w:val="26"/>
          <w:szCs w:val="26"/>
        </w:rPr>
        <w:t xml:space="preserve">대표이사 </w:t>
      </w:r>
      <w:r w:rsidR="0092147C">
        <w:rPr>
          <w:rFonts w:asciiTheme="minorEastAsia" w:eastAsiaTheme="minorEastAsia" w:hAnsiTheme="minorEastAsia" w:cs="HY신명조" w:hint="eastAsia"/>
          <w:spacing w:val="-31"/>
          <w:sz w:val="26"/>
          <w:szCs w:val="26"/>
        </w:rPr>
        <w:t>고</w:t>
      </w:r>
      <w:r>
        <w:rPr>
          <w:rFonts w:asciiTheme="minorEastAsia" w:eastAsiaTheme="minorEastAsia" w:hAnsiTheme="minorEastAsia" w:cs="HY신명조" w:hint="eastAsia"/>
          <w:spacing w:val="-31"/>
          <w:sz w:val="26"/>
          <w:szCs w:val="26"/>
        </w:rPr>
        <w:t xml:space="preserve"> </w:t>
      </w:r>
      <w:r w:rsidR="0092147C">
        <w:rPr>
          <w:rFonts w:asciiTheme="minorEastAsia" w:eastAsiaTheme="minorEastAsia" w:hAnsiTheme="minorEastAsia" w:cs="HY신명조" w:hint="eastAsia"/>
          <w:spacing w:val="-31"/>
          <w:sz w:val="26"/>
          <w:szCs w:val="26"/>
        </w:rPr>
        <w:t>만</w:t>
      </w:r>
      <w:r>
        <w:rPr>
          <w:rFonts w:asciiTheme="minorEastAsia" w:eastAsiaTheme="minorEastAsia" w:hAnsiTheme="minorEastAsia" w:cs="HY신명조" w:hint="eastAsia"/>
          <w:spacing w:val="-31"/>
          <w:sz w:val="26"/>
          <w:szCs w:val="26"/>
        </w:rPr>
        <w:t xml:space="preserve"> </w:t>
      </w:r>
      <w:r w:rsidR="0092147C">
        <w:rPr>
          <w:rFonts w:asciiTheme="minorEastAsia" w:eastAsiaTheme="minorEastAsia" w:hAnsiTheme="minorEastAsia" w:cs="HY신명조" w:hint="eastAsia"/>
          <w:spacing w:val="-31"/>
          <w:sz w:val="26"/>
          <w:szCs w:val="26"/>
        </w:rPr>
        <w:t>윤</w:t>
      </w:r>
    </w:p>
    <w:sectPr w:rsidR="00C97194" w:rsidRPr="000C7E0C">
      <w:endnotePr>
        <w:numFmt w:val="decimal"/>
      </w:endnotePr>
      <w:pgSz w:w="11905" w:h="16837"/>
      <w:pgMar w:top="1984" w:right="1700" w:bottom="1700" w:left="1700" w:header="1133" w:footer="85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76AD1" w:rsidRDefault="00C76AD1" w:rsidP="005F6409">
      <w:r>
        <w:separator/>
      </w:r>
    </w:p>
  </w:endnote>
  <w:endnote w:type="continuationSeparator" w:id="0">
    <w:p w:rsidR="00C76AD1" w:rsidRDefault="00C76AD1" w:rsidP="005F64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76AD1" w:rsidRDefault="00C76AD1" w:rsidP="005F6409">
      <w:r>
        <w:separator/>
      </w:r>
    </w:p>
  </w:footnote>
  <w:footnote w:type="continuationSeparator" w:id="0">
    <w:p w:rsidR="00C76AD1" w:rsidRDefault="00C76AD1" w:rsidP="005F640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591B75"/>
    <w:multiLevelType w:val="multilevel"/>
    <w:tmpl w:val="3F10A1F8"/>
    <w:lvl w:ilvl="0">
      <w:start w:val="1"/>
      <w:numFmt w:val="bullet"/>
      <w:suff w:val="space"/>
      <w:lvlText w:val="∙"/>
      <w:lvlJc w:val="left"/>
      <w:pPr>
        <w:ind w:left="0" w:firstLine="0"/>
      </w:pPr>
      <w:rPr>
        <w:rFonts w:ascii="Arial Unicode MS" w:hAnsi="Arial Unicode MS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B3A6551"/>
    <w:multiLevelType w:val="multilevel"/>
    <w:tmpl w:val="22F6BEA8"/>
    <w:lvl w:ilvl="0">
      <w:start w:val="1"/>
      <w:numFmt w:val="decimal"/>
      <w:pStyle w:val="1"/>
      <w:suff w:val="space"/>
      <w:lvlText w:val="%1."/>
      <w:lvlJc w:val="left"/>
      <w:pPr>
        <w:ind w:left="0" w:firstLine="0"/>
      </w:pPr>
    </w:lvl>
    <w:lvl w:ilvl="1">
      <w:start w:val="1"/>
      <w:numFmt w:val="ganada"/>
      <w:pStyle w:val="2"/>
      <w:suff w:val="space"/>
      <w:lvlText w:val="%2."/>
      <w:lvlJc w:val="left"/>
      <w:pPr>
        <w:ind w:left="0" w:firstLine="0"/>
      </w:pPr>
    </w:lvl>
    <w:lvl w:ilvl="2">
      <w:start w:val="1"/>
      <w:numFmt w:val="decimal"/>
      <w:pStyle w:val="3"/>
      <w:suff w:val="space"/>
      <w:lvlText w:val="%3)"/>
      <w:lvlJc w:val="left"/>
      <w:pPr>
        <w:ind w:left="0" w:firstLine="0"/>
      </w:pPr>
    </w:lvl>
    <w:lvl w:ilvl="3">
      <w:start w:val="1"/>
      <w:numFmt w:val="ganada"/>
      <w:pStyle w:val="4"/>
      <w:suff w:val="space"/>
      <w:lvlText w:val="%4)"/>
      <w:lvlJc w:val="left"/>
      <w:pPr>
        <w:ind w:left="0" w:firstLine="0"/>
      </w:pPr>
    </w:lvl>
    <w:lvl w:ilvl="4">
      <w:start w:val="1"/>
      <w:numFmt w:val="decimal"/>
      <w:pStyle w:val="5"/>
      <w:suff w:val="space"/>
      <w:lvlText w:val="(%5)"/>
      <w:lvlJc w:val="left"/>
      <w:pPr>
        <w:ind w:left="0" w:firstLine="0"/>
      </w:pPr>
    </w:lvl>
    <w:lvl w:ilvl="5">
      <w:start w:val="1"/>
      <w:numFmt w:val="ganada"/>
      <w:pStyle w:val="6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pStyle w:val="7"/>
      <w:suff w:val="space"/>
      <w:lvlText w:val="%7"/>
      <w:lvlJc w:val="left"/>
      <w:pPr>
        <w:ind w:left="0" w:firstLine="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5F9C33C4"/>
    <w:multiLevelType w:val="multilevel"/>
    <w:tmpl w:val="6AC2158C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decimal"/>
      <w:suff w:val="space"/>
      <w:lvlText w:val="%1.%2."/>
      <w:lvlJc w:val="left"/>
      <w:pPr>
        <w:ind w:left="0" w:firstLine="0"/>
      </w:pPr>
    </w:lvl>
    <w:lvl w:ilvl="2">
      <w:start w:val="1"/>
      <w:numFmt w:val="decimal"/>
      <w:suff w:val="space"/>
      <w:lvlText w:val="%1.%2.%3."/>
      <w:lvlJc w:val="left"/>
      <w:pPr>
        <w:ind w:left="0" w:firstLine="0"/>
      </w:pPr>
    </w:lvl>
    <w:lvl w:ilvl="3">
      <w:start w:val="1"/>
      <w:numFmt w:val="decimal"/>
      <w:suff w:val="space"/>
      <w:lvlText w:val="%1.%2.%3.%4."/>
      <w:lvlJc w:val="left"/>
      <w:pPr>
        <w:ind w:left="0" w:firstLine="0"/>
      </w:p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7194"/>
    <w:rsid w:val="00076FF4"/>
    <w:rsid w:val="000C7E0C"/>
    <w:rsid w:val="00140230"/>
    <w:rsid w:val="004355E9"/>
    <w:rsid w:val="00466D13"/>
    <w:rsid w:val="00476727"/>
    <w:rsid w:val="004E089F"/>
    <w:rsid w:val="005F6409"/>
    <w:rsid w:val="006B1114"/>
    <w:rsid w:val="00713BFB"/>
    <w:rsid w:val="0092147C"/>
    <w:rsid w:val="009B5754"/>
    <w:rsid w:val="00A002A0"/>
    <w:rsid w:val="00B358A8"/>
    <w:rsid w:val="00C76AD1"/>
    <w:rsid w:val="00C97194"/>
    <w:rsid w:val="00E0423F"/>
    <w:rsid w:val="00E3750E"/>
    <w:rsid w:val="00F35291"/>
    <w:rsid w:val="00F50533"/>
    <w:rsid w:val="00F71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4B3E9E84-1985-4E27-937A-02571C3DA4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1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9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35" w:qFormat="1"/>
    <w:lsdException w:name="Closing" w:semiHidden="1" w:unhideWhenUsed="1"/>
    <w:lsdException w:name="Signature" w:semiHidden="1" w:unhideWhenUsed="1"/>
    <w:lsdException w:name="Default Paragraph Font" w:uiPriority="10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11" w:qFormat="1"/>
    <w:lsdException w:name="Emphasis" w:uiPriority="2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20" w:qFormat="1"/>
    <w:lsdException w:name="Table Theme" w:semiHidden="1" w:unhideWhenUsed="1"/>
    <w:lsdException w:name="Placeholder Text" w:uiPriority="59"/>
    <w:lsdException w:name="No Spacing" w:semiHidden="1"/>
    <w:lsdException w:name="Light Shading" w:uiPriority="1" w:qFormat="1"/>
    <w:lsdException w:name="Light List" w:uiPriority="60"/>
    <w:lsdException w:name="Light Grid" w:uiPriority="61"/>
    <w:lsdException w:name="Medium Shading 1" w:uiPriority="62"/>
    <w:lsdException w:name="Medium Shading 2" w:uiPriority="63"/>
    <w:lsdException w:name="Medium List 1" w:uiPriority="64"/>
    <w:lsdException w:name="Medium List 2" w:uiPriority="65"/>
    <w:lsdException w:name="Medium Grid 1" w:uiPriority="66"/>
    <w:lsdException w:name="Medium Grid 2" w:uiPriority="67"/>
    <w:lsdException w:name="Medium Grid 3" w:uiPriority="68"/>
    <w:lsdException w:name="Dark List" w:uiPriority="69"/>
    <w:lsdException w:name="Colorful Shading" w:uiPriority="70"/>
    <w:lsdException w:name="Colorful List" w:uiPriority="71"/>
    <w:lsdException w:name="Colorful Grid" w:uiPriority="72"/>
    <w:lsdException w:name="Light Shading Accent 1" w:uiPriority="73"/>
    <w:lsdException w:name="Light List Accent 1" w:uiPriority="60"/>
    <w:lsdException w:name="Light Grid Accent 1" w:uiPriority="61"/>
    <w:lsdException w:name="Medium Shading 1 Accent 1" w:uiPriority="62"/>
    <w:lsdException w:name="Medium Shading 2 Accent 1" w:uiPriority="63"/>
    <w:lsdException w:name="Medium List 1 Accent 1" w:uiPriority="64"/>
    <w:lsdException w:name="Revision" w:uiPriority="65"/>
    <w:lsdException w:name="Quote" w:uiPriority="34" w:qFormat="1"/>
    <w:lsdException w:name="Intense Quote" w:uiPriority="29" w:qFormat="1"/>
    <w:lsdException w:name="Medium List 2 Accent 1" w:uiPriority="30" w:qFormat="1"/>
    <w:lsdException w:name="Medium Grid 1 Accent 1" w:uiPriority="66"/>
    <w:lsdException w:name="Medium Grid 2 Accent 1" w:uiPriority="67"/>
    <w:lsdException w:name="Medium Grid 3 Accent 1" w:uiPriority="68"/>
    <w:lsdException w:name="Dark List Accent 1" w:uiPriority="69"/>
    <w:lsdException w:name="Colorful Shading Accent 1" w:uiPriority="70"/>
    <w:lsdException w:name="Colorful List Accent 1" w:uiPriority="71"/>
    <w:lsdException w:name="Colorful Grid Accent 1" w:uiPriority="72"/>
    <w:lsdException w:name="Light Shading Accent 2" w:uiPriority="73"/>
    <w:lsdException w:name="Light List Accent 2" w:uiPriority="60"/>
    <w:lsdException w:name="Light Grid Accent 2" w:uiPriority="61"/>
    <w:lsdException w:name="Medium Shading 1 Accent 2" w:uiPriority="62"/>
    <w:lsdException w:name="Medium Shading 2 Accent 2" w:uiPriority="63"/>
    <w:lsdException w:name="Medium List 1 Accent 2" w:uiPriority="64"/>
    <w:lsdException w:name="Medium List 2 Accent 2" w:uiPriority="65"/>
    <w:lsdException w:name="Medium Grid 1 Accent 2" w:uiPriority="66"/>
    <w:lsdException w:name="Medium Grid 2 Accent 2" w:uiPriority="67"/>
    <w:lsdException w:name="Medium Grid 3 Accent 2" w:uiPriority="68"/>
    <w:lsdException w:name="Dark List Accent 2" w:uiPriority="69"/>
    <w:lsdException w:name="Colorful Shading Accent 2" w:uiPriority="70"/>
    <w:lsdException w:name="Colorful List Accent 2" w:uiPriority="71"/>
    <w:lsdException w:name="Colorful Grid Accent 2" w:uiPriority="72"/>
    <w:lsdException w:name="Light Shading Accent 3" w:uiPriority="73"/>
    <w:lsdException w:name="Light List Accent 3" w:uiPriority="60"/>
    <w:lsdException w:name="Light Grid Accent 3" w:uiPriority="61"/>
    <w:lsdException w:name="Medium Shading 1 Accent 3" w:uiPriority="62"/>
    <w:lsdException w:name="Medium Shading 2 Accent 3" w:uiPriority="63"/>
    <w:lsdException w:name="Medium List 1 Accent 3" w:uiPriority="64"/>
    <w:lsdException w:name="Medium List 2 Accent 3" w:uiPriority="65"/>
    <w:lsdException w:name="Medium Grid 1 Accent 3" w:uiPriority="66"/>
    <w:lsdException w:name="Medium Grid 2 Accent 3" w:uiPriority="67"/>
    <w:lsdException w:name="Medium Grid 3 Accent 3" w:uiPriority="68"/>
    <w:lsdException w:name="Dark List Accent 3" w:uiPriority="69"/>
    <w:lsdException w:name="Colorful Shading Accent 3" w:uiPriority="70"/>
    <w:lsdException w:name="Colorful List Accent 3" w:uiPriority="71"/>
    <w:lsdException w:name="Colorful Grid Accent 3" w:uiPriority="72"/>
    <w:lsdException w:name="Light Shading Accent 4" w:uiPriority="73"/>
    <w:lsdException w:name="Light List Accent 4" w:uiPriority="60"/>
    <w:lsdException w:name="Light Grid Accent 4" w:uiPriority="61"/>
    <w:lsdException w:name="Medium Shading 1 Accent 4" w:uiPriority="62"/>
    <w:lsdException w:name="Medium Shading 2 Accent 4" w:uiPriority="63"/>
    <w:lsdException w:name="Medium List 1 Accent 4" w:uiPriority="64"/>
    <w:lsdException w:name="Medium List 2 Accent 4" w:uiPriority="65"/>
    <w:lsdException w:name="Medium Grid 1 Accent 4" w:uiPriority="66"/>
    <w:lsdException w:name="Medium Grid 2 Accent 4" w:uiPriority="67"/>
    <w:lsdException w:name="Medium Grid 3 Accent 4" w:uiPriority="68"/>
    <w:lsdException w:name="Dark List Accent 4" w:uiPriority="69"/>
    <w:lsdException w:name="Colorful Shading Accent 4" w:uiPriority="70"/>
    <w:lsdException w:name="Colorful List Accent 4" w:uiPriority="71"/>
    <w:lsdException w:name="Colorful Grid Accent 4" w:uiPriority="72"/>
    <w:lsdException w:name="Light Shading Accent 5" w:uiPriority="73"/>
    <w:lsdException w:name="Light List Accent 5" w:uiPriority="60"/>
    <w:lsdException w:name="Light Grid Accent 5" w:uiPriority="61"/>
    <w:lsdException w:name="Medium Shading 1 Accent 5" w:uiPriority="62"/>
    <w:lsdException w:name="Medium Shading 2 Accent 5" w:uiPriority="63"/>
    <w:lsdException w:name="Medium List 1 Accent 5" w:uiPriority="64"/>
    <w:lsdException w:name="Medium List 2 Accent 5" w:uiPriority="65"/>
    <w:lsdException w:name="Medium Grid 1 Accent 5" w:uiPriority="66"/>
    <w:lsdException w:name="Medium Grid 2 Accent 5" w:uiPriority="67"/>
    <w:lsdException w:name="Medium Grid 3 Accent 5" w:uiPriority="68"/>
    <w:lsdException w:name="Dark List Accent 5" w:uiPriority="69"/>
    <w:lsdException w:name="Colorful Shading Accent 5" w:uiPriority="70"/>
    <w:lsdException w:name="Colorful List Accent 5" w:uiPriority="71"/>
    <w:lsdException w:name="Colorful Grid Accent 5" w:uiPriority="72"/>
    <w:lsdException w:name="Light Shading Accent 6" w:uiPriority="73"/>
    <w:lsdException w:name="Light List Accent 6" w:uiPriority="60"/>
    <w:lsdException w:name="Light Grid Accent 6" w:uiPriority="61"/>
    <w:lsdException w:name="Medium Shading 1 Accent 6" w:uiPriority="62"/>
    <w:lsdException w:name="Medium Shading 2 Accent 6" w:uiPriority="63"/>
    <w:lsdException w:name="Medium List 1 Accent 6" w:uiPriority="64"/>
    <w:lsdException w:name="Medium List 2 Accent 6" w:uiPriority="65"/>
    <w:lsdException w:name="Medium Grid 1 Accent 6" w:uiPriority="66"/>
    <w:lsdException w:name="Medium Grid 2 Accent 6" w:uiPriority="67"/>
    <w:lsdException w:name="Medium Grid 3 Accent 6" w:uiPriority="68"/>
    <w:lsdException w:name="Dark List Accent 6" w:uiPriority="69"/>
    <w:lsdException w:name="Colorful Shading Accent 6" w:uiPriority="70"/>
    <w:lsdException w:name="Colorful List Accent 6" w:uiPriority="71"/>
    <w:lsdException w:name="Colorful Grid Accent 6" w:uiPriority="72"/>
    <w:lsdException w:name="Subtle Emphasis" w:uiPriority="73"/>
    <w:lsdException w:name="Intense Emphasis" w:uiPriority="19" w:qFormat="1"/>
    <w:lsdException w:name="Subtle Reference" w:uiPriority="21" w:qFormat="1"/>
    <w:lsdException w:name="Intense Reference" w:uiPriority="31" w:qFormat="1"/>
    <w:lsdException w:name="Book Title" w:uiPriority="32" w:qFormat="1"/>
    <w:lsdException w:name="Bibliography" w:uiPriority="33" w:qFormat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</w:style>
  <w:style w:type="paragraph" w:styleId="a4">
    <w:name w:val="footer"/>
    <w:basedOn w:val="a"/>
    <w:link w:val="Char0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</w:style>
  <w:style w:type="character" w:styleId="a5">
    <w:name w:val="Hyperlink"/>
    <w:basedOn w:val="a0"/>
    <w:uiPriority w:val="99"/>
    <w:unhideWhenUsed/>
    <w:rPr>
      <w:color w:val="0000FF" w:themeColor="hyperlink"/>
      <w:u w:val="single"/>
    </w:rPr>
  </w:style>
  <w:style w:type="character" w:styleId="a6">
    <w:name w:val="footnote reference"/>
    <w:basedOn w:val="a0"/>
    <w:uiPriority w:val="99"/>
    <w:semiHidden/>
    <w:unhideWhenUsed/>
    <w:rPr>
      <w:vertAlign w:val="superscript"/>
    </w:rPr>
  </w:style>
  <w:style w:type="character" w:styleId="a7">
    <w:name w:val="endnote reference"/>
    <w:basedOn w:val="a0"/>
    <w:uiPriority w:val="99"/>
    <w:semiHidden/>
    <w:unhideWhenUsed/>
    <w:rPr>
      <w:vertAlign w:val="superscript"/>
    </w:rPr>
  </w:style>
  <w:style w:type="paragraph" w:customStyle="1" w:styleId="a8">
    <w:name w:val="바탕글"/>
    <w:qFormat/>
    <w:pPr>
      <w:widowControl w:val="0"/>
      <w:wordWrap w:val="0"/>
      <w:autoSpaceDE w:val="0"/>
      <w:autoSpaceDN w:val="0"/>
      <w:snapToGrid w:val="0"/>
      <w:spacing w:line="249" w:lineRule="auto"/>
      <w:jc w:val="both"/>
    </w:pPr>
    <w:rPr>
      <w:rFonts w:ascii="바탕" w:eastAsia="바탕" w:hAnsi="Arial Unicode MS" w:cs="바탕"/>
      <w:color w:val="000000"/>
      <w:szCs w:val="20"/>
    </w:rPr>
  </w:style>
  <w:style w:type="paragraph" w:styleId="a9">
    <w:name w:val="Body Text"/>
    <w:qFormat/>
    <w:pPr>
      <w:widowControl w:val="0"/>
      <w:wordWrap w:val="0"/>
      <w:autoSpaceDE w:val="0"/>
      <w:autoSpaceDN w:val="0"/>
      <w:snapToGrid w:val="0"/>
      <w:spacing w:line="249" w:lineRule="auto"/>
      <w:ind w:left="300"/>
      <w:jc w:val="both"/>
    </w:pPr>
    <w:rPr>
      <w:rFonts w:ascii="바탕" w:eastAsia="바탕" w:hAnsi="Arial Unicode MS" w:cs="바탕"/>
      <w:color w:val="000000"/>
      <w:szCs w:val="20"/>
    </w:rPr>
  </w:style>
  <w:style w:type="paragraph" w:customStyle="1" w:styleId="1">
    <w:name w:val="개요 1"/>
    <w:qFormat/>
    <w:pPr>
      <w:widowControl w:val="0"/>
      <w:numPr>
        <w:numId w:val="1"/>
      </w:numPr>
      <w:wordWrap w:val="0"/>
      <w:autoSpaceDE w:val="0"/>
      <w:autoSpaceDN w:val="0"/>
      <w:snapToGrid w:val="0"/>
      <w:spacing w:line="249" w:lineRule="auto"/>
      <w:ind w:left="200"/>
      <w:jc w:val="both"/>
    </w:pPr>
    <w:rPr>
      <w:rFonts w:ascii="바탕" w:eastAsia="바탕" w:hAnsi="Arial Unicode MS" w:cs="바탕"/>
      <w:color w:val="000000"/>
      <w:szCs w:val="20"/>
    </w:rPr>
  </w:style>
  <w:style w:type="paragraph" w:customStyle="1" w:styleId="2">
    <w:name w:val="개요 2"/>
    <w:qFormat/>
    <w:pPr>
      <w:widowControl w:val="0"/>
      <w:numPr>
        <w:ilvl w:val="1"/>
        <w:numId w:val="1"/>
      </w:numPr>
      <w:wordWrap w:val="0"/>
      <w:autoSpaceDE w:val="0"/>
      <w:autoSpaceDN w:val="0"/>
      <w:snapToGrid w:val="0"/>
      <w:spacing w:line="249" w:lineRule="auto"/>
      <w:ind w:left="400"/>
      <w:jc w:val="both"/>
    </w:pPr>
    <w:rPr>
      <w:rFonts w:ascii="바탕" w:eastAsia="바탕" w:hAnsi="Arial Unicode MS" w:cs="바탕"/>
      <w:color w:val="000000"/>
      <w:szCs w:val="20"/>
    </w:rPr>
  </w:style>
  <w:style w:type="paragraph" w:customStyle="1" w:styleId="3">
    <w:name w:val="개요 3"/>
    <w:qFormat/>
    <w:pPr>
      <w:widowControl w:val="0"/>
      <w:numPr>
        <w:ilvl w:val="2"/>
        <w:numId w:val="1"/>
      </w:numPr>
      <w:wordWrap w:val="0"/>
      <w:autoSpaceDE w:val="0"/>
      <w:autoSpaceDN w:val="0"/>
      <w:snapToGrid w:val="0"/>
      <w:spacing w:line="249" w:lineRule="auto"/>
      <w:ind w:left="600"/>
      <w:jc w:val="both"/>
    </w:pPr>
    <w:rPr>
      <w:rFonts w:ascii="바탕" w:eastAsia="바탕" w:hAnsi="Arial Unicode MS" w:cs="바탕"/>
      <w:color w:val="000000"/>
      <w:szCs w:val="20"/>
    </w:rPr>
  </w:style>
  <w:style w:type="paragraph" w:customStyle="1" w:styleId="4">
    <w:name w:val="개요 4"/>
    <w:qFormat/>
    <w:pPr>
      <w:widowControl w:val="0"/>
      <w:numPr>
        <w:ilvl w:val="3"/>
        <w:numId w:val="1"/>
      </w:numPr>
      <w:wordWrap w:val="0"/>
      <w:autoSpaceDE w:val="0"/>
      <w:autoSpaceDN w:val="0"/>
      <w:snapToGrid w:val="0"/>
      <w:spacing w:line="249" w:lineRule="auto"/>
      <w:ind w:left="800"/>
      <w:jc w:val="both"/>
    </w:pPr>
    <w:rPr>
      <w:rFonts w:ascii="바탕" w:eastAsia="바탕" w:hAnsi="Arial Unicode MS" w:cs="바탕"/>
      <w:color w:val="000000"/>
      <w:szCs w:val="20"/>
    </w:rPr>
  </w:style>
  <w:style w:type="paragraph" w:customStyle="1" w:styleId="5">
    <w:name w:val="개요 5"/>
    <w:qFormat/>
    <w:pPr>
      <w:widowControl w:val="0"/>
      <w:numPr>
        <w:ilvl w:val="4"/>
        <w:numId w:val="1"/>
      </w:numPr>
      <w:wordWrap w:val="0"/>
      <w:autoSpaceDE w:val="0"/>
      <w:autoSpaceDN w:val="0"/>
      <w:snapToGrid w:val="0"/>
      <w:spacing w:line="249" w:lineRule="auto"/>
      <w:ind w:left="1000"/>
      <w:jc w:val="both"/>
    </w:pPr>
    <w:rPr>
      <w:rFonts w:ascii="바탕" w:eastAsia="바탕" w:hAnsi="Arial Unicode MS" w:cs="바탕"/>
      <w:color w:val="000000"/>
      <w:szCs w:val="20"/>
    </w:rPr>
  </w:style>
  <w:style w:type="paragraph" w:customStyle="1" w:styleId="6">
    <w:name w:val="개요 6"/>
    <w:qFormat/>
    <w:pPr>
      <w:widowControl w:val="0"/>
      <w:numPr>
        <w:ilvl w:val="5"/>
        <w:numId w:val="1"/>
      </w:numPr>
      <w:wordWrap w:val="0"/>
      <w:autoSpaceDE w:val="0"/>
      <w:autoSpaceDN w:val="0"/>
      <w:snapToGrid w:val="0"/>
      <w:spacing w:line="249" w:lineRule="auto"/>
      <w:ind w:left="1200"/>
      <w:jc w:val="both"/>
    </w:pPr>
    <w:rPr>
      <w:rFonts w:ascii="바탕" w:eastAsia="바탕" w:hAnsi="Arial Unicode MS" w:cs="바탕"/>
      <w:color w:val="000000"/>
      <w:szCs w:val="20"/>
    </w:rPr>
  </w:style>
  <w:style w:type="paragraph" w:customStyle="1" w:styleId="7">
    <w:name w:val="개요 7"/>
    <w:qFormat/>
    <w:pPr>
      <w:widowControl w:val="0"/>
      <w:numPr>
        <w:ilvl w:val="6"/>
        <w:numId w:val="1"/>
      </w:numPr>
      <w:wordWrap w:val="0"/>
      <w:autoSpaceDE w:val="0"/>
      <w:autoSpaceDN w:val="0"/>
      <w:snapToGrid w:val="0"/>
      <w:spacing w:line="249" w:lineRule="auto"/>
      <w:ind w:left="1400"/>
      <w:jc w:val="both"/>
    </w:pPr>
    <w:rPr>
      <w:rFonts w:ascii="바탕" w:eastAsia="바탕" w:hAnsi="Arial Unicode MS" w:cs="바탕"/>
      <w:color w:val="000000"/>
      <w:szCs w:val="20"/>
    </w:rPr>
  </w:style>
  <w:style w:type="paragraph" w:customStyle="1" w:styleId="aa">
    <w:name w:val="쪽 번호"/>
    <w:qFormat/>
    <w:pPr>
      <w:widowControl w:val="0"/>
      <w:wordWrap w:val="0"/>
      <w:autoSpaceDE w:val="0"/>
      <w:autoSpaceDN w:val="0"/>
      <w:snapToGrid w:val="0"/>
      <w:spacing w:line="249" w:lineRule="auto"/>
      <w:jc w:val="both"/>
    </w:pPr>
    <w:rPr>
      <w:rFonts w:ascii="굴림" w:eastAsia="굴림" w:hAnsi="Arial Unicode MS" w:cs="굴림"/>
      <w:color w:val="000000"/>
      <w:szCs w:val="20"/>
    </w:rPr>
  </w:style>
  <w:style w:type="paragraph" w:customStyle="1" w:styleId="ab">
    <w:name w:val="머리말"/>
    <w:qFormat/>
    <w:pPr>
      <w:widowControl w:val="0"/>
      <w:autoSpaceDE w:val="0"/>
      <w:autoSpaceDN w:val="0"/>
      <w:snapToGrid w:val="0"/>
      <w:jc w:val="both"/>
    </w:pPr>
    <w:rPr>
      <w:rFonts w:ascii="굴림" w:eastAsia="굴림" w:hAnsi="Arial Unicode MS" w:cs="굴림"/>
      <w:color w:val="000000"/>
      <w:sz w:val="18"/>
      <w:szCs w:val="18"/>
    </w:rPr>
  </w:style>
  <w:style w:type="paragraph" w:customStyle="1" w:styleId="ac">
    <w:name w:val="각주"/>
    <w:qFormat/>
    <w:pPr>
      <w:widowControl w:val="0"/>
      <w:wordWrap w:val="0"/>
      <w:autoSpaceDE w:val="0"/>
      <w:autoSpaceDN w:val="0"/>
      <w:snapToGrid w:val="0"/>
      <w:ind w:left="262" w:hanging="262"/>
      <w:jc w:val="both"/>
    </w:pPr>
    <w:rPr>
      <w:rFonts w:ascii="바탕" w:eastAsia="바탕" w:hAnsi="Arial Unicode MS" w:cs="바탕"/>
      <w:color w:val="000000"/>
      <w:spacing w:val="-4"/>
      <w:w w:val="95"/>
      <w:sz w:val="18"/>
      <w:szCs w:val="18"/>
    </w:rPr>
  </w:style>
  <w:style w:type="paragraph" w:customStyle="1" w:styleId="ad">
    <w:name w:val="미주"/>
    <w:qFormat/>
    <w:pPr>
      <w:widowControl w:val="0"/>
      <w:wordWrap w:val="0"/>
      <w:autoSpaceDE w:val="0"/>
      <w:autoSpaceDN w:val="0"/>
      <w:snapToGrid w:val="0"/>
      <w:ind w:left="262" w:hanging="262"/>
      <w:jc w:val="both"/>
    </w:pPr>
    <w:rPr>
      <w:rFonts w:ascii="바탕" w:eastAsia="바탕" w:hAnsi="Arial Unicode MS" w:cs="바탕"/>
      <w:color w:val="000000"/>
      <w:spacing w:val="-4"/>
      <w:w w:val="95"/>
      <w:sz w:val="18"/>
      <w:szCs w:val="18"/>
    </w:rPr>
  </w:style>
  <w:style w:type="paragraph" w:customStyle="1" w:styleId="ae">
    <w:name w:val="메모"/>
    <w:qFormat/>
    <w:pPr>
      <w:widowControl w:val="0"/>
      <w:wordWrap w:val="0"/>
      <w:autoSpaceDE w:val="0"/>
      <w:autoSpaceDN w:val="0"/>
      <w:spacing w:line="249" w:lineRule="auto"/>
      <w:jc w:val="both"/>
    </w:pPr>
    <w:rPr>
      <w:rFonts w:ascii="굴림" w:eastAsia="굴림" w:hAnsi="Arial Unicode MS" w:cs="굴림"/>
      <w:color w:val="000000"/>
      <w:spacing w:val="-4"/>
      <w:w w:val="95"/>
      <w:sz w:val="18"/>
      <w:szCs w:val="18"/>
    </w:rPr>
  </w:style>
  <w:style w:type="paragraph" w:styleId="af">
    <w:name w:val="Date"/>
    <w:basedOn w:val="a"/>
    <w:next w:val="a"/>
    <w:link w:val="Char1"/>
    <w:uiPriority w:val="99"/>
    <w:semiHidden/>
    <w:unhideWhenUsed/>
    <w:locked/>
    <w:rsid w:val="004355E9"/>
  </w:style>
  <w:style w:type="character" w:customStyle="1" w:styleId="Char1">
    <w:name w:val="날짜 Char"/>
    <w:basedOn w:val="a0"/>
    <w:link w:val="af"/>
    <w:uiPriority w:val="99"/>
    <w:semiHidden/>
    <w:rsid w:val="004355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?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?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42</Words>
  <Characters>242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FSS_NT501R</dc:creator>
  <cp:lastModifiedBy>jhk</cp:lastModifiedBy>
  <cp:revision>11</cp:revision>
  <cp:lastPrinted>2017-04-24T04:56:00Z</cp:lastPrinted>
  <dcterms:created xsi:type="dcterms:W3CDTF">2017-04-15T06:23:00Z</dcterms:created>
  <dcterms:modified xsi:type="dcterms:W3CDTF">2025-02-12T06:39:00Z</dcterms:modified>
</cp:coreProperties>
</file>